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CB9F">
      <w:pPr>
        <w:jc w:val="center"/>
        <w:rPr>
          <w:rFonts w:hint="eastAsia" w:ascii="方正小标宋简体" w:eastAsia="方正小标宋简体"/>
          <w:b/>
          <w:sz w:val="44"/>
          <w:szCs w:val="28"/>
        </w:rPr>
      </w:pPr>
      <w:r>
        <w:rPr>
          <w:rFonts w:hint="eastAsia" w:ascii="方正小标宋简体" w:eastAsia="方正小标宋简体"/>
          <w:b/>
          <w:sz w:val="44"/>
          <w:szCs w:val="28"/>
        </w:rPr>
        <w:t>体检说明</w:t>
      </w:r>
    </w:p>
    <w:p w14:paraId="0F8D763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ascii="仿宋_GB2312" w:hAnsi="仿宋_GB2312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一、校医院体检</w:t>
      </w:r>
    </w:p>
    <w:p w14:paraId="7C2AEB7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复试期间，福建师范大学校医院专设体检通道，考生在确定拟录取后可到校医院进行体检，时间安排如下：</w:t>
      </w:r>
    </w:p>
    <w:p w14:paraId="4A1B5C5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（一）集中接待时间安排</w:t>
      </w:r>
      <w:bookmarkStart w:id="0" w:name="_GoBack"/>
      <w:bookmarkEnd w:id="0"/>
    </w:p>
    <w:p w14:paraId="2F15702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1.仓山校区专设体检通道：3月30日上午，4月3日上午</w:t>
      </w:r>
    </w:p>
    <w:p w14:paraId="7A3F52B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2.旗山校区专设体检通道：3月30日上午，3月31日上午，4月1日上午，4月2日（全天），4月3日（全天）</w:t>
      </w:r>
    </w:p>
    <w:p w14:paraId="3A651EF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3.体检时间：上午8:20—11:30；下午14:00—16:00</w:t>
      </w:r>
    </w:p>
    <w:p w14:paraId="453D652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（二）日常零星接待</w:t>
      </w:r>
    </w:p>
    <w:p w14:paraId="5A07E5E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除集中接待安排外，校医院仓山或旗山校区工作日时间（每天上午8:30—10:30）可接待零星体检工作。</w:t>
      </w:r>
    </w:p>
    <w:p w14:paraId="7E0FE89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（三）体检流程</w:t>
      </w:r>
    </w:p>
    <w:p w14:paraId="58D7821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1.体检当日携带本人身份证；</w:t>
      </w:r>
    </w:p>
    <w:p w14:paraId="36C6A40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2.校医院三楼公共卫生科开单；</w:t>
      </w:r>
    </w:p>
    <w:p w14:paraId="5FB629D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3.一楼收费处缴费（60元/人）；</w:t>
      </w:r>
    </w:p>
    <w:p w14:paraId="7CDA82D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4.持体检指引单到相应科室检查：抽血（此次体检无需空腹），胸部DR，内、外科，血压，五官科等项目；</w:t>
      </w:r>
    </w:p>
    <w:p w14:paraId="75A657E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5.体检项目完成后，体检指引单交回公共卫生科；</w:t>
      </w:r>
    </w:p>
    <w:p w14:paraId="69DDFFF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6.校医院统一将体检结论送研究生院。</w:t>
      </w:r>
    </w:p>
    <w:p w14:paraId="5A18B2B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咨询电话0591-83465081（仓山校区）；</w:t>
      </w:r>
    </w:p>
    <w:p w14:paraId="25E452A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0591-22867677（旗山校区）</w:t>
      </w:r>
    </w:p>
    <w:p w14:paraId="4582363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二、校外体检</w:t>
      </w:r>
    </w:p>
    <w:p w14:paraId="7707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考生可提供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三甲</w:t>
      </w:r>
      <w:r>
        <w:rPr>
          <w:rFonts w:hint="eastAsia" w:ascii="仿宋" w:hAnsi="仿宋" w:eastAsia="仿宋" w:cs="仿宋"/>
          <w:sz w:val="32"/>
          <w:szCs w:val="32"/>
        </w:rPr>
        <w:t>医院体检报告及考生体检诚信承诺书（体检项目要求详见研究生院网站招生管理专栏文档下载区），按照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实施细则要求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日前寄达学院。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2D"/>
    <w:rsid w:val="00101EB0"/>
    <w:rsid w:val="00140730"/>
    <w:rsid w:val="002706B5"/>
    <w:rsid w:val="00304814"/>
    <w:rsid w:val="003D3060"/>
    <w:rsid w:val="003F5CD9"/>
    <w:rsid w:val="004D0CE8"/>
    <w:rsid w:val="004F0B81"/>
    <w:rsid w:val="00553A5F"/>
    <w:rsid w:val="006E722D"/>
    <w:rsid w:val="0084236A"/>
    <w:rsid w:val="00874597"/>
    <w:rsid w:val="009C53CF"/>
    <w:rsid w:val="009D3DF7"/>
    <w:rsid w:val="00A5696D"/>
    <w:rsid w:val="00BB327A"/>
    <w:rsid w:val="00BD2494"/>
    <w:rsid w:val="00CE07F9"/>
    <w:rsid w:val="00DA1A71"/>
    <w:rsid w:val="00E431AD"/>
    <w:rsid w:val="00E547C8"/>
    <w:rsid w:val="00E93545"/>
    <w:rsid w:val="00FC4483"/>
    <w:rsid w:val="1E653FFE"/>
    <w:rsid w:val="23543650"/>
    <w:rsid w:val="26C96C14"/>
    <w:rsid w:val="2BD2786C"/>
    <w:rsid w:val="3F3E2785"/>
    <w:rsid w:val="3FBF4FFC"/>
    <w:rsid w:val="5E7D760A"/>
    <w:rsid w:val="5E973F86"/>
    <w:rsid w:val="661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DF91-846D-44A4-8990-2B32F22EC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435</Characters>
  <Lines>3</Lines>
  <Paragraphs>1</Paragraphs>
  <TotalTime>49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2024-03-29T02:43:00Z</dcterms:created>
  <dc:creator>sdyy</dc:creator>
  <cp:lastModifiedBy>9</cp:lastModifiedBy>
  <cp:lastPrinted>2025-03-27T03:15:00Z</cp:lastPrinted>
  <dcterms:modified xsi:type="dcterms:W3CDTF">2026-03-27T07:24:49Z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eyJoZGlkIjoiYjZmZGE0NDViNDIxYzZjNjM1YjMwMjgwNjM3MTJiOGEiLCJ1c2VySWQiOiIyNDM2NjUwMTIifQ==</vt:lpwstr>
  </property>
  <property fmtid="{D5CDD505-2E9C-101B-9397-08002B2CF9AE}" pid="4" name="ICV">
    <vt:lpwstr>C7DDD3714C674D41A5581DADA8CE4A89_12</vt:lpwstr>
  </property>
</Properties>
</file>